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6B2" w:rsidRPr="00B456B2" w:rsidRDefault="00B456B2" w:rsidP="00B456B2">
      <w:r w:rsidRPr="00B456B2">
        <w:t>April 26, 2017</w:t>
      </w:r>
    </w:p>
    <w:p w:rsidR="00B456B2" w:rsidRPr="00B456B2" w:rsidRDefault="00B456B2" w:rsidP="00B456B2">
      <w:r w:rsidRPr="00B456B2">
        <w:t> </w:t>
      </w:r>
    </w:p>
    <w:p w:rsidR="00B456B2" w:rsidRPr="00B456B2" w:rsidRDefault="00B456B2" w:rsidP="00B456B2">
      <w:r w:rsidRPr="00B456B2">
        <w:t>     Dear Fellow Montanans:</w:t>
      </w:r>
    </w:p>
    <w:p w:rsidR="00B456B2" w:rsidRPr="00B456B2" w:rsidRDefault="00B456B2" w:rsidP="00B456B2">
      <w:r w:rsidRPr="00B456B2">
        <w:t> </w:t>
      </w:r>
    </w:p>
    <w:p w:rsidR="00B456B2" w:rsidRPr="00B456B2" w:rsidRDefault="00B456B2" w:rsidP="00B456B2">
      <w:r w:rsidRPr="00B456B2">
        <w:t xml:space="preserve">     As you may know, the next Commissioner of Political Practices will be Jeffrey </w:t>
      </w:r>
      <w:proofErr w:type="spellStart"/>
      <w:r w:rsidRPr="00B456B2">
        <w:t>Mangan</w:t>
      </w:r>
      <w:proofErr w:type="spellEnd"/>
      <w:r w:rsidRPr="00B456B2">
        <w:t xml:space="preserve">, a businessman and former State Senator from Great Falls, Montana. The transfer of authority to Commissioner </w:t>
      </w:r>
      <w:proofErr w:type="spellStart"/>
      <w:r w:rsidRPr="00B456B2">
        <w:t>Mangan</w:t>
      </w:r>
      <w:proofErr w:type="spellEnd"/>
      <w:r w:rsidRPr="00B456B2">
        <w:t xml:space="preserve"> will occur on May 15, 2017, that being the date Commissioner </w:t>
      </w:r>
      <w:proofErr w:type="spellStart"/>
      <w:r w:rsidRPr="00B456B2">
        <w:t>Mangan</w:t>
      </w:r>
      <w:proofErr w:type="spellEnd"/>
      <w:r w:rsidRPr="00B456B2">
        <w:t xml:space="preserve"> can finish the transfer of his current private business activity and begin his public service work as Commissioner. I will continue to serve as holdover Commissioner through May 14, 2017.</w:t>
      </w:r>
    </w:p>
    <w:p w:rsidR="00B456B2" w:rsidRPr="00B456B2" w:rsidRDefault="00B456B2" w:rsidP="00B456B2">
      <w:r w:rsidRPr="00B456B2">
        <w:t> </w:t>
      </w:r>
    </w:p>
    <w:p w:rsidR="00B456B2" w:rsidRPr="00B456B2" w:rsidRDefault="00B456B2" w:rsidP="00B456B2">
      <w:r w:rsidRPr="00B456B2">
        <w:t xml:space="preserve">     In way of background, during the 2017 Legislative Session, a nominating committee of legislative leaders sent two names to the Governor, including Jeffrey </w:t>
      </w:r>
      <w:proofErr w:type="spellStart"/>
      <w:r w:rsidRPr="00B456B2">
        <w:t>Mangan</w:t>
      </w:r>
      <w:proofErr w:type="spellEnd"/>
      <w:r w:rsidRPr="00B456B2">
        <w:t xml:space="preserve">. The Governor interviewed the two candidates (March 31) and appointed Mr. </w:t>
      </w:r>
      <w:proofErr w:type="spellStart"/>
      <w:r w:rsidRPr="00B456B2">
        <w:t>Mangan</w:t>
      </w:r>
      <w:proofErr w:type="spellEnd"/>
      <w:r w:rsidRPr="00B456B2">
        <w:t xml:space="preserve"> (April 19), with the Senate then confirming his appointment on April 20. Commiss</w:t>
      </w:r>
      <w:bookmarkStart w:id="0" w:name="_GoBack"/>
      <w:bookmarkEnd w:id="0"/>
      <w:r w:rsidRPr="00B456B2">
        <w:t xml:space="preserve">ioner </w:t>
      </w:r>
      <w:proofErr w:type="spellStart"/>
      <w:r w:rsidRPr="00B456B2">
        <w:t>Mangan</w:t>
      </w:r>
      <w:proofErr w:type="spellEnd"/>
      <w:r w:rsidRPr="00B456B2">
        <w:t xml:space="preserve"> will "qualify" and become Montana's twelfth appointed and ninth confirmed Commissioner of Political Practices on May 15, 2017, when he takes the oath of office.</w:t>
      </w:r>
    </w:p>
    <w:p w:rsidR="00B456B2" w:rsidRPr="00B456B2" w:rsidRDefault="00B456B2" w:rsidP="00B456B2">
      <w:r w:rsidRPr="00B456B2">
        <w:t> </w:t>
      </w:r>
    </w:p>
    <w:p w:rsidR="00B456B2" w:rsidRPr="00B456B2" w:rsidRDefault="00B456B2" w:rsidP="00B456B2">
      <w:r w:rsidRPr="00B456B2">
        <w:t xml:space="preserve">     Mr. </w:t>
      </w:r>
      <w:proofErr w:type="spellStart"/>
      <w:r w:rsidRPr="00B456B2">
        <w:t>Mangan's</w:t>
      </w:r>
      <w:proofErr w:type="spellEnd"/>
      <w:r w:rsidRPr="00B456B2">
        <w:t xml:space="preserve"> appointment, confirmation, and qualification as Commissioner breaks a cycle during which four successive Commissioners either failed to receive Senate confirmation (Hensley, </w:t>
      </w:r>
      <w:proofErr w:type="spellStart"/>
      <w:r w:rsidRPr="00B456B2">
        <w:t>Gallik</w:t>
      </w:r>
      <w:proofErr w:type="spellEnd"/>
      <w:r w:rsidRPr="00B456B2">
        <w:t xml:space="preserve">, and Murry) or were confirmed for less than the full six-year term (Motl). Further, for the first time in five Commissioner </w:t>
      </w:r>
      <w:proofErr w:type="gramStart"/>
      <w:r w:rsidRPr="00B456B2">
        <w:t>appointments</w:t>
      </w:r>
      <w:proofErr w:type="gramEnd"/>
      <w:r w:rsidRPr="00B456B2">
        <w:t>, the transfer between Commissioners will be seamless, with no time gap.</w:t>
      </w:r>
    </w:p>
    <w:p w:rsidR="00B456B2" w:rsidRPr="00B456B2" w:rsidRDefault="00B456B2" w:rsidP="00B456B2">
      <w:r w:rsidRPr="00B456B2">
        <w:t> </w:t>
      </w:r>
    </w:p>
    <w:p w:rsidR="00B456B2" w:rsidRPr="00B456B2" w:rsidRDefault="00B456B2" w:rsidP="00B456B2">
      <w:r w:rsidRPr="00B456B2">
        <w:t xml:space="preserve">     It was </w:t>
      </w:r>
      <w:proofErr w:type="gramStart"/>
      <w:r w:rsidRPr="00B456B2">
        <w:t>a rough path that lead</w:t>
      </w:r>
      <w:proofErr w:type="gramEnd"/>
      <w:r w:rsidRPr="00B456B2">
        <w:t xml:space="preserve"> to the full appointment and seamless transfer of authority between Commissioners. The leadership of the 2017 Montana Senate pushed for an immediate Commissioner vacancy, requiring a Montana Supreme Court Order to establish the authority of a holdover Commissioner.  Further, the Governor had to carefully define the terms and conditions of appointment and confirmation so as to preserve holdover authority.</w:t>
      </w:r>
    </w:p>
    <w:p w:rsidR="00B456B2" w:rsidRPr="00B456B2" w:rsidRDefault="00B456B2" w:rsidP="00B456B2">
      <w:r w:rsidRPr="00B456B2">
        <w:t> </w:t>
      </w:r>
    </w:p>
    <w:p w:rsidR="00B456B2" w:rsidRPr="00B456B2" w:rsidRDefault="00B456B2" w:rsidP="00B456B2">
      <w:r w:rsidRPr="00B456B2">
        <w:t xml:space="preserve">     The Commissioner serves as an independent voice speaking for the people of Montana on campaign issues and, without holdover, there would have been no Commissioner present and participating in the 2017 Legislature. That Commissioner's voice was especially needed, given the number of campaign-related issues addressed in legislation during the 2017 Session. In the end, holdover preserved a Commissioner </w:t>
      </w:r>
      <w:proofErr w:type="gramStart"/>
      <w:r w:rsidRPr="00B456B2">
        <w:t>voice</w:t>
      </w:r>
      <w:proofErr w:type="gramEnd"/>
      <w:r w:rsidRPr="00B456B2">
        <w:t xml:space="preserve"> and authority during the process of selection of a new Commissioner. Further, the process by which Commissioner </w:t>
      </w:r>
      <w:proofErr w:type="spellStart"/>
      <w:r w:rsidRPr="00B456B2">
        <w:t>Mangan</w:t>
      </w:r>
      <w:proofErr w:type="spellEnd"/>
      <w:r w:rsidRPr="00B456B2">
        <w:t xml:space="preserve"> took office should serve to set the standard for appointment, confirmation, and authority of the next Commissioner, including the holdover authority of Commissioner </w:t>
      </w:r>
      <w:proofErr w:type="spellStart"/>
      <w:r w:rsidRPr="00B456B2">
        <w:t>Mangan</w:t>
      </w:r>
      <w:proofErr w:type="spellEnd"/>
      <w:r w:rsidRPr="00B456B2">
        <w:t xml:space="preserve"> during that process.</w:t>
      </w:r>
    </w:p>
    <w:p w:rsidR="00B456B2" w:rsidRPr="00B456B2" w:rsidRDefault="00B456B2" w:rsidP="00B456B2">
      <w:r w:rsidRPr="00B456B2">
        <w:t> </w:t>
      </w:r>
    </w:p>
    <w:p w:rsidR="00B456B2" w:rsidRPr="00B456B2" w:rsidRDefault="00B456B2" w:rsidP="00B456B2">
      <w:r w:rsidRPr="00B456B2">
        <w:t xml:space="preserve">     I expect to post one more letter before I leave as Commissioner, and I will say my goodbye in that letter. At this point, I welcome Commissioner </w:t>
      </w:r>
      <w:proofErr w:type="spellStart"/>
      <w:r w:rsidRPr="00B456B2">
        <w:t>Mangan</w:t>
      </w:r>
      <w:proofErr w:type="spellEnd"/>
      <w:r w:rsidRPr="00B456B2">
        <w:t xml:space="preserve"> to his full six year term, including holdover, as Commissioner.</w:t>
      </w:r>
    </w:p>
    <w:p w:rsidR="00B456B2" w:rsidRPr="00B456B2" w:rsidRDefault="00B456B2" w:rsidP="00B456B2">
      <w:r w:rsidRPr="00B456B2">
        <w:t>  </w:t>
      </w:r>
    </w:p>
    <w:p w:rsidR="00B456B2" w:rsidRPr="00B456B2" w:rsidRDefault="00B456B2" w:rsidP="00B456B2">
      <w:r w:rsidRPr="00B456B2">
        <w:t>     Sincerely,</w:t>
      </w:r>
    </w:p>
    <w:p w:rsidR="00B456B2" w:rsidRPr="00B456B2" w:rsidRDefault="00B456B2" w:rsidP="00B456B2">
      <w:r w:rsidRPr="00B456B2">
        <w:t> </w:t>
      </w:r>
    </w:p>
    <w:p w:rsidR="00B456B2" w:rsidRPr="00B456B2" w:rsidRDefault="00B456B2" w:rsidP="00B456B2">
      <w:r w:rsidRPr="00B456B2">
        <w:t>     Jonathan Motl</w:t>
      </w:r>
    </w:p>
    <w:p w:rsidR="00A07BBA" w:rsidRDefault="00A07BBA"/>
    <w:sectPr w:rsidR="00A07B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6B2"/>
    <w:rsid w:val="00A07BBA"/>
    <w:rsid w:val="00B456B2"/>
    <w:rsid w:val="00BF7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1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Horan, Noah</dc:creator>
  <cp:lastModifiedBy>Horan, Noah</cp:lastModifiedBy>
  <cp:revision>1</cp:revision>
  <dcterms:created xsi:type="dcterms:W3CDTF">2017-05-10T14:21:00Z</dcterms:created>
  <dcterms:modified xsi:type="dcterms:W3CDTF">2017-05-10T14:56:00Z</dcterms:modified>
</cp:coreProperties>
</file>